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0580CFEB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E7F0A">
              <w:rPr>
                <w:color w:val="000000" w:themeColor="text1"/>
              </w:rPr>
              <w:t>V</w:t>
            </w:r>
            <w:r w:rsidR="00C045FD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40CE84D3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BC0326">
              <w:rPr>
                <w:b/>
                <w:bCs/>
              </w:rPr>
              <w:t>ch</w:t>
            </w:r>
            <w:r w:rsidR="00FB471F">
              <w:rPr>
                <w:b/>
                <w:bCs/>
              </w:rPr>
              <w:t>oroby wewnętrzne</w:t>
            </w:r>
            <w:r w:rsidR="00D32A49">
              <w:rPr>
                <w:b/>
                <w:bCs/>
              </w:rPr>
              <w:t>-</w:t>
            </w:r>
            <w:r w:rsidR="00D32A49" w:rsidRPr="00D32A49">
              <w:rPr>
                <w:b/>
                <w:bCs/>
              </w:rPr>
              <w:t>praktyczne nauczanie kliniczne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10B69FF9" w14:textId="77777777" w:rsidR="00136E8A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  <w:p w14:paraId="22ACEEC4" w14:textId="6AA6812E" w:rsidR="00F47670" w:rsidRPr="00F47670" w:rsidRDefault="00F47670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48857095" w14:textId="429FF873" w:rsidR="00A7538D" w:rsidRDefault="00D74940" w:rsidP="006122F5">
            <w:pPr>
              <w:spacing w:after="0" w:line="240" w:lineRule="auto"/>
            </w:pPr>
            <w:r>
              <w:t xml:space="preserve">Przyczyny, objawy, zasady diagnozowania i postępowania terapeutycznego w odniesieniu do najczęstszych chorób wewnętrznych występujących u osób dorosłych oraz ich powikłań; przebieg i objawy procesu starzenia się oraz zasady całościowej oceny geriatrycznej i opieki interdyscyplinarnej; przyczyny, objawy, zasady diagnozowania i postępowania terapeutycznego w najczęstszych chorobach dziedzicznych; podstawy wczesnej wykrywalności nowotworów i zasady badań przesiewowych w onkologii; leczenie bólu; rozpoznanie i leczenie stanów zagrożenia życia; rozpoznanie agonii pacjenta i stwierdzenie zgonu; wskazania do wdrożenia terapii monitorowanej, planowanie konsultacji specjalistycznych; kwalifikacja do leczenia ambulatoryjnego i szpitalnego; indywidualizacja obowiązujących wytycznych terapeutycznych; transfuzjologia w praktyce klinicznej; leczenie  żywieniowe; metody rehabilitacji; dokumentacji medycznej; zasady postępowania zgodne z najnowszymi wytycznymi opartymi na  EBM;  indywidualizacja obowiązujących wytycznych; terapeutycznych </w:t>
            </w:r>
            <w:proofErr w:type="spellStart"/>
            <w:r>
              <w:t>polipragmazja</w:t>
            </w:r>
            <w:proofErr w:type="spellEnd"/>
            <w:r>
              <w:t xml:space="preserve">; działania niepożądane i interakcje leków; zasady promocji zdrowia i </w:t>
            </w:r>
            <w:proofErr w:type="spellStart"/>
            <w:r>
              <w:t>zachowań</w:t>
            </w:r>
            <w:proofErr w:type="spellEnd"/>
            <w:r>
              <w:t xml:space="preserve"> prozdrowotnych; krytyczna analiza piśmiennictwa medycznego; etyczny wymiar decyzji medycznych; przestrzeganie praw pacjenta; praca w zespole</w:t>
            </w:r>
          </w:p>
          <w:p w14:paraId="5AC4EB8C" w14:textId="77777777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52205E17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42BAD" w:rsidRPr="00F42BAD">
              <w:rPr>
                <w:rFonts w:ascii="Times New Roman" w:hAnsi="Times New Roman" w:cs="Times New Roman"/>
                <w:sz w:val="20"/>
                <w:szCs w:val="20"/>
              </w:rPr>
              <w:t>E.W7, E.W8, E.W9, E.W10, E.W11, E.W12, E.W13, E.W14, E.W24, E.W25, E.W26, E.W27, E.W28, E.W29, E.W30, E.W31, E.W32, E.W33, E.W34, E.W36, E.W37, E.W38, E.W42, G.W5, G.W6, G.W7, G.W8, G.W9, G.W10, G.W11, G.W12</w:t>
            </w:r>
          </w:p>
          <w:p w14:paraId="06B78197" w14:textId="5DD47324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1D1691">
              <w:rPr>
                <w:rFonts w:cstheme="minorHAnsi"/>
              </w:rPr>
              <w:t>H.U1, H.U2, H.U3, H.U4, H.U5, H.U6, H.U7, H.U8, H.U9, H.U10, H.U11, H.U12, H.U13, H.U14, H.U15, H.U23, H.U24, H.U25, H.U27, H.U28, H.U30, H.U31, H.U33, H.U35, H.U36, H.U39, H.U40, H.U41</w:t>
            </w:r>
          </w:p>
          <w:p w14:paraId="48F32A83" w14:textId="44706E07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F42BAD" w:rsidRPr="00F42BAD">
              <w:rPr>
                <w:rFonts w:cstheme="minorHAnsi"/>
              </w:rPr>
              <w:t>D.U1, D.U2, D.U3, D.U4, D.U5, D.U7, D.U8, D.U10, D.U11, D.U12, D.U13, D.U14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47C4A55C" w:rsidR="005E20BB" w:rsidRPr="00442D3F" w:rsidRDefault="00C045FD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240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6954C175" w:rsidR="005E20BB" w:rsidRPr="00C77EA0" w:rsidRDefault="00C045FD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56CAEEEA" w:rsidR="00BE7F0A" w:rsidRPr="00C77EA0" w:rsidRDefault="005E20BB" w:rsidP="00C045F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11. Forma zaliczenia przedmiotu:</w:t>
            </w:r>
            <w:r w:rsidR="00C045FD">
              <w:rPr>
                <w:b/>
              </w:rPr>
              <w:t xml:space="preserve"> </w:t>
            </w:r>
            <w:r w:rsidR="00C045FD">
              <w:t>egzamin OSCE</w:t>
            </w:r>
            <w:r w:rsidR="008E2F1E">
              <w:t xml:space="preserve"> II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28977D87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0A3281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0D4CCC4B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  <w:r w:rsidR="006115B7">
              <w:t xml:space="preserve"> </w:t>
            </w:r>
            <w:r w:rsidR="008D3CD6">
              <w:t>zaliczenie</w:t>
            </w:r>
          </w:p>
          <w:p w14:paraId="03BBB37B" w14:textId="259D06ED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EF0EB3">
              <w:t>/ustny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BAF8DCA" w14:textId="77777777" w:rsidR="00F45A66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</w:p>
          <w:p w14:paraId="5A95379E" w14:textId="77E8BBEA" w:rsidR="00A7538D" w:rsidRPr="00983D1D" w:rsidRDefault="00A7538D" w:rsidP="006122F5">
            <w:pPr>
              <w:spacing w:after="0" w:line="240" w:lineRule="auto"/>
            </w:pPr>
            <w:r>
              <w:t xml:space="preserve">Egzamin </w:t>
            </w:r>
            <w:r w:rsidR="008D3CD6">
              <w:t>OSCE II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lastRenderedPageBreak/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6C310405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5BA1A8DC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63D7DBEF" w14:textId="6B1D3BC2" w:rsidR="008D3CD6" w:rsidRDefault="008D3CD6" w:rsidP="0051149A">
      <w:pPr>
        <w:spacing w:after="0" w:line="260" w:lineRule="atLeast"/>
        <w:rPr>
          <w:rFonts w:cs="Calibri"/>
          <w:color w:val="000000"/>
        </w:rPr>
      </w:pPr>
    </w:p>
    <w:p w14:paraId="5B8A7CCF" w14:textId="6AE2EA70" w:rsidR="008D3CD6" w:rsidRDefault="008D3CD6" w:rsidP="0051149A">
      <w:pPr>
        <w:spacing w:after="0" w:line="260" w:lineRule="atLeast"/>
        <w:rPr>
          <w:rFonts w:cs="Calibri"/>
          <w:color w:val="000000"/>
        </w:rPr>
      </w:pPr>
    </w:p>
    <w:p w14:paraId="65C82ABF" w14:textId="77777777" w:rsidR="008D3CD6" w:rsidRPr="008D3CD6" w:rsidRDefault="008D3CD6" w:rsidP="008D3CD6">
      <w:pPr>
        <w:spacing w:after="0" w:line="260" w:lineRule="atLeast"/>
        <w:rPr>
          <w:rFonts w:cs="Calibri"/>
          <w:bCs/>
          <w:color w:val="000000"/>
        </w:rPr>
      </w:pPr>
      <w:r w:rsidRPr="008D3CD6">
        <w:rPr>
          <w:rFonts w:cs="Calibri"/>
          <w:bCs/>
          <w:color w:val="000000"/>
        </w:rPr>
        <w:t>**zgodnie z regulaminem zajęć z przedmiotu i z regulaminem egzaminu OSCE</w:t>
      </w:r>
    </w:p>
    <w:p w14:paraId="1E48B157" w14:textId="77777777" w:rsidR="008D3CD6" w:rsidRDefault="008D3CD6" w:rsidP="0051149A">
      <w:pPr>
        <w:spacing w:after="0" w:line="260" w:lineRule="atLeast"/>
      </w:pPr>
    </w:p>
    <w:sectPr w:rsidR="008D3CD6" w:rsidSect="00A429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0A3281"/>
    <w:rsid w:val="001042D5"/>
    <w:rsid w:val="0011529C"/>
    <w:rsid w:val="001255C6"/>
    <w:rsid w:val="00136E8A"/>
    <w:rsid w:val="00185144"/>
    <w:rsid w:val="001D1691"/>
    <w:rsid w:val="001E78D0"/>
    <w:rsid w:val="0021778D"/>
    <w:rsid w:val="00221525"/>
    <w:rsid w:val="002254C6"/>
    <w:rsid w:val="00234316"/>
    <w:rsid w:val="00241DE1"/>
    <w:rsid w:val="00262B09"/>
    <w:rsid w:val="002A2FC0"/>
    <w:rsid w:val="002B7CCD"/>
    <w:rsid w:val="002E0285"/>
    <w:rsid w:val="002F511D"/>
    <w:rsid w:val="0039401E"/>
    <w:rsid w:val="003A1D6E"/>
    <w:rsid w:val="003A326F"/>
    <w:rsid w:val="003C528D"/>
    <w:rsid w:val="00406BEE"/>
    <w:rsid w:val="00425F1B"/>
    <w:rsid w:val="00464CB8"/>
    <w:rsid w:val="004835DE"/>
    <w:rsid w:val="0051149A"/>
    <w:rsid w:val="0052279F"/>
    <w:rsid w:val="005344E9"/>
    <w:rsid w:val="005613D6"/>
    <w:rsid w:val="0059094D"/>
    <w:rsid w:val="005952F3"/>
    <w:rsid w:val="005E20BB"/>
    <w:rsid w:val="005F7242"/>
    <w:rsid w:val="006115B7"/>
    <w:rsid w:val="006161EE"/>
    <w:rsid w:val="006448AB"/>
    <w:rsid w:val="006774AA"/>
    <w:rsid w:val="00683DED"/>
    <w:rsid w:val="00691FF3"/>
    <w:rsid w:val="006B53FE"/>
    <w:rsid w:val="006F225C"/>
    <w:rsid w:val="00742B0A"/>
    <w:rsid w:val="00807101"/>
    <w:rsid w:val="008352D8"/>
    <w:rsid w:val="0085025F"/>
    <w:rsid w:val="008530B2"/>
    <w:rsid w:val="00871333"/>
    <w:rsid w:val="00872C31"/>
    <w:rsid w:val="008C6FD4"/>
    <w:rsid w:val="008D3CD6"/>
    <w:rsid w:val="008E2F1E"/>
    <w:rsid w:val="008F16BE"/>
    <w:rsid w:val="00904ED4"/>
    <w:rsid w:val="0090713A"/>
    <w:rsid w:val="00963EAA"/>
    <w:rsid w:val="00980C86"/>
    <w:rsid w:val="009B7F23"/>
    <w:rsid w:val="009D4A4C"/>
    <w:rsid w:val="00A16A50"/>
    <w:rsid w:val="00A42961"/>
    <w:rsid w:val="00A475FC"/>
    <w:rsid w:val="00A7538D"/>
    <w:rsid w:val="00A9359D"/>
    <w:rsid w:val="00AA7BA1"/>
    <w:rsid w:val="00AD4734"/>
    <w:rsid w:val="00B116EA"/>
    <w:rsid w:val="00B13E83"/>
    <w:rsid w:val="00B14938"/>
    <w:rsid w:val="00B4707B"/>
    <w:rsid w:val="00B81D21"/>
    <w:rsid w:val="00B97713"/>
    <w:rsid w:val="00BC0326"/>
    <w:rsid w:val="00BC3483"/>
    <w:rsid w:val="00BE23CC"/>
    <w:rsid w:val="00BE7D6F"/>
    <w:rsid w:val="00BE7F0A"/>
    <w:rsid w:val="00C045FD"/>
    <w:rsid w:val="00C17D2F"/>
    <w:rsid w:val="00C35A65"/>
    <w:rsid w:val="00C42725"/>
    <w:rsid w:val="00C55974"/>
    <w:rsid w:val="00C66F11"/>
    <w:rsid w:val="00C7237B"/>
    <w:rsid w:val="00C77EA0"/>
    <w:rsid w:val="00C929CB"/>
    <w:rsid w:val="00CC46FE"/>
    <w:rsid w:val="00D32A49"/>
    <w:rsid w:val="00D336CF"/>
    <w:rsid w:val="00D60402"/>
    <w:rsid w:val="00D74940"/>
    <w:rsid w:val="00D80888"/>
    <w:rsid w:val="00D91578"/>
    <w:rsid w:val="00DA14E2"/>
    <w:rsid w:val="00DA73FD"/>
    <w:rsid w:val="00DC4F30"/>
    <w:rsid w:val="00DC6FD1"/>
    <w:rsid w:val="00DE45E7"/>
    <w:rsid w:val="00E038EC"/>
    <w:rsid w:val="00E32D35"/>
    <w:rsid w:val="00E34C26"/>
    <w:rsid w:val="00E34E88"/>
    <w:rsid w:val="00E51EA8"/>
    <w:rsid w:val="00E52CC5"/>
    <w:rsid w:val="00E5667C"/>
    <w:rsid w:val="00E95883"/>
    <w:rsid w:val="00EA4254"/>
    <w:rsid w:val="00EA4E46"/>
    <w:rsid w:val="00EB1D28"/>
    <w:rsid w:val="00EF0EB3"/>
    <w:rsid w:val="00F31536"/>
    <w:rsid w:val="00F4037B"/>
    <w:rsid w:val="00F42BAD"/>
    <w:rsid w:val="00F45A66"/>
    <w:rsid w:val="00F46B04"/>
    <w:rsid w:val="00F47670"/>
    <w:rsid w:val="00F64004"/>
    <w:rsid w:val="00F740AA"/>
    <w:rsid w:val="00F75F8F"/>
    <w:rsid w:val="00FB471F"/>
    <w:rsid w:val="00FC18DA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547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Grzanka</dc:creator>
  <cp:lastModifiedBy>Aleksandra Pilar</cp:lastModifiedBy>
  <cp:revision>9</cp:revision>
  <cp:lastPrinted>2024-04-15T10:02:00Z</cp:lastPrinted>
  <dcterms:created xsi:type="dcterms:W3CDTF">2024-04-12T09:50:00Z</dcterms:created>
  <dcterms:modified xsi:type="dcterms:W3CDTF">2025-04-07T10:20:00Z</dcterms:modified>
</cp:coreProperties>
</file>